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BF1A4B" w:rsidRDefault="00446AFF" w:rsidP="00BF1A4B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A4B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  <w:r w:rsidR="00BF1A4B" w:rsidRPr="00BF1A4B">
        <w:rPr>
          <w:rFonts w:ascii="Times New Roman" w:hAnsi="Times New Roman" w:cs="Times New Roman"/>
          <w:b/>
          <w:sz w:val="24"/>
          <w:szCs w:val="24"/>
        </w:rPr>
        <w:t>:</w:t>
      </w:r>
    </w:p>
    <w:p w:rsidR="00BF1A4B" w:rsidRPr="00446AFF" w:rsidRDefault="00BF1A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BF1A4B" w:rsidRDefault="00BF1A4B" w:rsidP="00BF1A4B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1A4B">
        <w:rPr>
          <w:rFonts w:ascii="Times New Roman" w:hAnsi="Times New Roman" w:cs="Times New Roman"/>
          <w:b/>
          <w:sz w:val="24"/>
          <w:szCs w:val="24"/>
        </w:rPr>
        <w:t>Г</w:t>
      </w:r>
      <w:r w:rsidR="00F06AAB" w:rsidRPr="00BF1A4B">
        <w:rPr>
          <w:rFonts w:ascii="Times New Roman" w:hAnsi="Times New Roman" w:cs="Times New Roman"/>
          <w:b/>
          <w:sz w:val="24"/>
          <w:szCs w:val="24"/>
        </w:rPr>
        <w:t>лавного специалиста-эксперта</w:t>
      </w:r>
    </w:p>
    <w:p w:rsidR="00446AFF" w:rsidRDefault="00F06AA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AAB" w:rsidRPr="00F06AAB" w:rsidRDefault="00F06AAB" w:rsidP="00BF1A4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аналитический </w:t>
      </w:r>
      <w:r>
        <w:rPr>
          <w:rFonts w:ascii="Times New Roman" w:hAnsi="Times New Roman"/>
          <w:sz w:val="24"/>
          <w:szCs w:val="24"/>
        </w:rPr>
        <w:t>отдел</w:t>
      </w:r>
      <w:r w:rsidRPr="00F06AAB">
        <w:rPr>
          <w:rFonts w:ascii="Times New Roman" w:hAnsi="Times New Roman"/>
          <w:sz w:val="24"/>
          <w:szCs w:val="24"/>
        </w:rPr>
        <w:t>, главный специалист-эксперт обязан: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06AAB" w:rsidRPr="00F06AAB" w:rsidRDefault="00F06AAB" w:rsidP="00F06A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обеспечивать представление в ФНС России сводных налоговых отчетов по формам: №1-НМ «Отчет о начислении и поступлении налогов, сборов и иных обязательных платежей в бюджетную систему Российской Федерации», № 2-ЕМ «Поступление в федеральный бюджет доходов, администрируемых налоговыми органами, по видам налогов и сборов», № 1-НОМ «О начислении и поступлении налогов, сборов и страховых взносов в бюджетную систему российской федерации по основным видам экономической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деятельности»; 1-МСП «О   поступлении налогов, сборов и страховых взносов в бюджетную систему российской федерации по основным видам экономической деятельности от среднего и малого предпринимательства, в том числе </w:t>
      </w:r>
      <w:proofErr w:type="spell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микропредприятий</w:t>
      </w:r>
      <w:proofErr w:type="spell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»; 1- ЕНР «Ежедневный мониторинг</w:t>
      </w:r>
      <w:r w:rsidRPr="00F06AAB">
        <w:rPr>
          <w:sz w:val="24"/>
          <w:szCs w:val="24"/>
        </w:rPr>
        <w:t xml:space="preserve"> 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начислениях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gramStart"/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распоряжениях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 об определении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принадлежности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поступлений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доходов,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администрируемых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налоговыми органами в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Федерации», 1-ИТ «О начислении и поступлении налогов, сборов, страховых взносов в бюджетную систему Российской Федерации по отрасли информационных технологий»; 1- СПН «Сведения о динамике поступления администрируемых ФНС России доходов в федеральный бюджет», 3-СПН «Сведения о передаче согласованного прогноза поступлений доходов в федеральный бюджет»;</w:t>
      </w:r>
    </w:p>
    <w:p w:rsidR="00F06AAB" w:rsidRPr="00F06AAB" w:rsidRDefault="00F06AAB" w:rsidP="00F06A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разрабатывать прогнозы налоговых поступлений в федеральный бюджет (отчет по форме № 1-ПД «Предложения по прогнозу поступления доходов, администрируемых ФНС России);</w:t>
      </w:r>
    </w:p>
    <w:p w:rsidR="00F06AAB" w:rsidRPr="00F06AAB" w:rsidRDefault="00F06AAB" w:rsidP="00F06A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обеспечивать формирование отчетов по формам: № 1-</w:t>
      </w:r>
      <w:r w:rsidRPr="00F06AAB">
        <w:rPr>
          <w:rFonts w:ascii="Times New Roman" w:eastAsia="Times New Roman" w:hAnsi="Times New Roman"/>
          <w:sz w:val="24"/>
          <w:szCs w:val="24"/>
          <w:lang w:val="en-US" w:eastAsia="ru-RU"/>
        </w:rPr>
        <w:t>FB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«Информация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№ 1-ОНС  «Аналитическая справка об ожидаемом поступлении в федеральный бюджет  и    консолидированный бюджет субъекта российской федерации  доходов, администрируемых налоговыми органами», № 1-ОСВ «Аналитическая справка об ожидаемом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поступлении  доходов по страховым взносам на обязательное социальное страхование, администрируемым налоговыми органами»,   № 1-БС      «Помесячное распределение поступлений в консолидированный бюджет субъекта Российской Федерации 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образований»;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 1-ОДБС «Информации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 и в установленные сроки направлять в ФНС России;</w:t>
      </w:r>
    </w:p>
    <w:p w:rsidR="00F06AAB" w:rsidRPr="00F06AAB" w:rsidRDefault="00F06AAB" w:rsidP="00F06A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анализ налоговых начислений, поступлений в бюджет и внебюджетные фонды в целом и в разрезе налогоплательщиков с использованием 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программных комплексов:   ПК «Регион», АИС «Налог-3», 3DPRO; Система управления запросами к данным ЕИАП «Экспедитор данных»;</w:t>
      </w:r>
    </w:p>
    <w:p w:rsidR="00F06AAB" w:rsidRPr="00F06AAB" w:rsidRDefault="00F06AAB" w:rsidP="00F06A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осуществлять работу по кассовому планированию и взаимодействию с  финансовыми органами Чувашской Республики;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 готовить предложения, заключения и другие документы в рамках оказания содействия органам власти республики, местного самоуправления в процессе бюджетного проектирования;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F06AAB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F06AAB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F06AAB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принимать участие </w:t>
      </w:r>
      <w:proofErr w:type="gramStart"/>
      <w:r w:rsidRPr="00F06AAB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F06AAB">
        <w:rPr>
          <w:szCs w:val="24"/>
        </w:rPr>
        <w:t xml:space="preserve"> и сборах;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6AAB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соблюдать служебный распорядок Управления;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F06AAB" w:rsidRPr="00F06AAB" w:rsidRDefault="00F06AAB" w:rsidP="00F06AA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06AAB" w:rsidRPr="00F06AAB" w:rsidRDefault="00F06AAB" w:rsidP="00F06AAB">
      <w:pPr>
        <w:pStyle w:val="a3"/>
        <w:shd w:val="clear" w:color="auto" w:fill="auto"/>
        <w:rPr>
          <w:szCs w:val="24"/>
        </w:rPr>
      </w:pPr>
      <w:r w:rsidRPr="00F06AAB">
        <w:rPr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41" w:rsidRPr="00BF1A4B" w:rsidRDefault="00BF1A4B" w:rsidP="00BF1A4B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1A4B">
        <w:rPr>
          <w:rFonts w:ascii="Times New Roman" w:hAnsi="Times New Roman" w:cs="Times New Roman"/>
          <w:b/>
          <w:sz w:val="24"/>
          <w:szCs w:val="24"/>
        </w:rPr>
        <w:t>В</w:t>
      </w:r>
      <w:r w:rsidR="00F06AAB" w:rsidRPr="00BF1A4B">
        <w:rPr>
          <w:rFonts w:ascii="Times New Roman" w:hAnsi="Times New Roman" w:cs="Times New Roman"/>
          <w:b/>
          <w:sz w:val="24"/>
          <w:szCs w:val="24"/>
        </w:rPr>
        <w:t>едущего специалиста-эксперта</w:t>
      </w:r>
    </w:p>
    <w:p w:rsidR="008F5641" w:rsidRDefault="00F06AAB" w:rsidP="008F56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8F5641"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8F5641" w:rsidRP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AAB" w:rsidRPr="00F06AAB" w:rsidRDefault="00F06AAB" w:rsidP="00BC1B7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Pr="00F06AAB">
        <w:rPr>
          <w:rFonts w:ascii="Times New Roman" w:hAnsi="Times New Roman"/>
          <w:sz w:val="24"/>
          <w:szCs w:val="24"/>
        </w:rPr>
        <w:t>отдел аналитического отдела, ведущий специалист-эксперт обязан</w:t>
      </w:r>
      <w:proofErr w:type="gramEnd"/>
      <w:r w:rsidRPr="00F06AAB">
        <w:rPr>
          <w:rFonts w:ascii="Times New Roman" w:hAnsi="Times New Roman"/>
          <w:sz w:val="24"/>
          <w:szCs w:val="24"/>
        </w:rPr>
        <w:t>: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06AAB" w:rsidRPr="00F06AAB" w:rsidRDefault="00F06AAB" w:rsidP="00F06A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обеспечивать представление в ФНС России сводных налоговых отчетов по формам: №1-НМ «Отчет о начислении и поступлении налогов, сборов и иных обязательных платежей в бюджетную систему Российской Федерации», № 2-ЕМ «Поступление в федеральный бюджет доходов, администрируемых налоговыми органами, по видам налогов и сборов», № 1-НОМ «О начислении и поступлении налогов, сборов и страховых взносов в бюджетную систему российской федерации по основным видам экономической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деятельности»; 1-МСП «О   поступлении налогов, сборов и страховых взносов в бюджетную систему российской федерации по основным видам экономической деятельности от среднего и малого предпринимательства, в том числе </w:t>
      </w:r>
      <w:proofErr w:type="spell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микропредприятий</w:t>
      </w:r>
      <w:proofErr w:type="spell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»; 1- ЕНР «Ежедневный мониторинг</w:t>
      </w:r>
      <w:r w:rsidRPr="00F06AAB">
        <w:rPr>
          <w:sz w:val="24"/>
          <w:szCs w:val="24"/>
        </w:rPr>
        <w:t xml:space="preserve"> 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начислениях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gramStart"/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распоряжениях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 об определении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принадлежности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поступлений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доходов,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администрируемых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налоговыми органами в </w:t>
      </w:r>
      <w:r w:rsidR="00BF1A4B" w:rsidRPr="00F06AAB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Федерации», 1-ИТ «О начислении и поступлении налогов, сборов, страховых взносов в бюджетную систему Российской Федерации по отрасли информационных технологий»; 1-СПН «Сведения о динамике поступления администрируемых ФНС России доходов в федеральный бюджет», 3-СПН «Сведения о передаче согласованного прогноза поступлений доходов в федеральный бюджет»;</w:t>
      </w:r>
    </w:p>
    <w:p w:rsidR="00F06AAB" w:rsidRPr="00F06AAB" w:rsidRDefault="00F06AAB" w:rsidP="00F06AA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участвовать в разработке прогнозов налоговых поступлений в федеральный бюджет (отчет по форме № 1-ПД «Предложения по прогнозу поступления доходов, администрируемых ФНС России);</w:t>
      </w:r>
    </w:p>
    <w:p w:rsidR="00F06AAB" w:rsidRPr="00F06AAB" w:rsidRDefault="00F06AAB" w:rsidP="00F06AA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участвовать в формировании отчетов по формам: № 1-FB «Информация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№ 1-ОНС  «Аналитическая справка об ожидаемом поступлении в федеральный бюджет  и    консолидированный бюджет субъекта российской федерации  доходов, администрируемых налоговыми органами», № 1-ОСВ «Аналитическая справка об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ожидаемом поступлении  доходов по страховым взносам на обязательное социальное страхование, администрируемым налоговыми органами»,   № 1-БС      «Помесячное распределение поступлений в консолидированный бюджет субъекта Российской Федерации 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образований»,                1-ОДБС «Информации об ожидаемом поступлении в федеральный бюджет и консолидированный бюджет субъекта Российской Федерации доходов, администрируемых</w:t>
      </w:r>
      <w:proofErr w:type="gramEnd"/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налоговыми органами, а также доходов по страховым взносам на обязательное социальное страхование, администрируемым налоговыми органами» и в установленные сроки направлять в ФНС России;</w:t>
      </w:r>
    </w:p>
    <w:p w:rsidR="00F06AAB" w:rsidRPr="00F06AAB" w:rsidRDefault="00F06AAB" w:rsidP="00F06AA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осуществлять анализ налоговых начислений, поступлений в бюджет и внебюджетные фонды в разрезе налогоплательщиков с использованием программных комплексов:   ПК «Регион», АИС «Налог-3», 3DPRO; Система управления запросами к данным ЕИАП «Экспедитор данных»;</w:t>
      </w:r>
    </w:p>
    <w:p w:rsidR="00F06AAB" w:rsidRPr="00F06AAB" w:rsidRDefault="00F06AAB" w:rsidP="00F06AA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осуществлять работу по кассовому планированию и взаимодействию с  финансовыми органами Чувашской Республики;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06AAB" w:rsidRPr="00F06AAB" w:rsidRDefault="00F06AAB" w:rsidP="00F06AA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AAB">
        <w:rPr>
          <w:rFonts w:ascii="Times New Roman" w:eastAsia="Times New Roman" w:hAnsi="Times New Roman"/>
          <w:sz w:val="24"/>
          <w:szCs w:val="24"/>
          <w:lang w:eastAsia="ru-RU"/>
        </w:rPr>
        <w:t>готовить предложения, заключения и другие документы в рамках оказания содействия органам власти республики, местного самоуправления в процессе бюджетного проектирования;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F06AAB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F06AAB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F06AAB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F06AAB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F06AAB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F06AAB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принимать участие </w:t>
      </w:r>
      <w:proofErr w:type="gramStart"/>
      <w:r w:rsidRPr="00F06AAB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F06AAB">
        <w:rPr>
          <w:szCs w:val="24"/>
        </w:rPr>
        <w:t xml:space="preserve"> и сборах;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6AAB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соблюдать служебный распорядок Управления;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F06AAB" w:rsidRPr="00F06AAB" w:rsidRDefault="00F06AAB" w:rsidP="00F06AA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6AAB" w:rsidRPr="00F06AAB" w:rsidRDefault="00F06AAB" w:rsidP="00F06AAB">
      <w:pPr>
        <w:pStyle w:val="a3"/>
        <w:rPr>
          <w:szCs w:val="24"/>
        </w:rPr>
      </w:pPr>
      <w:r w:rsidRPr="00F06AAB">
        <w:rPr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06AAB" w:rsidRPr="00F06AAB" w:rsidRDefault="00F06AAB" w:rsidP="00F06AAB">
      <w:pPr>
        <w:pStyle w:val="a3"/>
        <w:shd w:val="clear" w:color="auto" w:fill="auto"/>
        <w:rPr>
          <w:szCs w:val="24"/>
        </w:rPr>
      </w:pPr>
      <w:r w:rsidRPr="00F06AAB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F5641" w:rsidRPr="004115D6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7F" w:rsidRPr="00BF1A4B" w:rsidRDefault="00BF1A4B" w:rsidP="00BF1A4B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1A4B">
        <w:rPr>
          <w:rFonts w:ascii="Times New Roman" w:hAnsi="Times New Roman" w:cs="Times New Roman"/>
          <w:b/>
          <w:sz w:val="24"/>
          <w:szCs w:val="24"/>
        </w:rPr>
        <w:t>С</w:t>
      </w:r>
      <w:r w:rsidR="00BC1B7F" w:rsidRPr="00BF1A4B">
        <w:rPr>
          <w:rFonts w:ascii="Times New Roman" w:hAnsi="Times New Roman" w:cs="Times New Roman"/>
          <w:b/>
          <w:sz w:val="24"/>
          <w:szCs w:val="24"/>
        </w:rPr>
        <w:t>пециалиста-эксперта</w:t>
      </w:r>
      <w:r w:rsidR="00BC1B7F" w:rsidRPr="00BF1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B7F" w:rsidRPr="00BF1A4B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BC1B7F" w:rsidRPr="00BC1B7F" w:rsidRDefault="00BC1B7F" w:rsidP="00BC1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7F" w:rsidRPr="00BC1B7F" w:rsidRDefault="00BC1B7F" w:rsidP="00BC1B7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аналитический отдел,  специалист-эксперт обязан: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47 Федерального закона «О государственной гражданской службе  Российской Федерации»;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B7F">
        <w:rPr>
          <w:rFonts w:ascii="Times New Roman" w:hAnsi="Times New Roman" w:cs="Times New Roman"/>
          <w:sz w:val="24"/>
          <w:szCs w:val="24"/>
        </w:rPr>
        <w:t>участвовать  в формировании сводных налоговых отчетов по формам: №1-НМ «Отчет о начислении и поступлении налогов, сборов и иных обязательных платежей в бюджетную систему Российской Федерации», № 2-ЕМ «Поступление в федеральный бюджет доходов, администрируемых налоговыми органами, по видам налогов и сборов», № 1-НОМ «О начислении и поступлении налогов, сборов и страховых взносов в бюджетную систему российской федерации по основным видам экономической деятельности»;</w:t>
      </w:r>
      <w:proofErr w:type="gramEnd"/>
      <w:r w:rsidRPr="00BC1B7F">
        <w:rPr>
          <w:rFonts w:ascii="Times New Roman" w:hAnsi="Times New Roman" w:cs="Times New Roman"/>
          <w:sz w:val="24"/>
          <w:szCs w:val="24"/>
        </w:rPr>
        <w:t xml:space="preserve"> 1-МСП «О   поступлении налогов, сборов и страховых взносов в бюджетную систему российской федерации по основным видам экономической деятельности от среднего и малого предпринимательства, в том числе </w:t>
      </w:r>
      <w:proofErr w:type="spellStart"/>
      <w:r w:rsidRPr="00BC1B7F">
        <w:rPr>
          <w:rFonts w:ascii="Times New Roman" w:hAnsi="Times New Roman" w:cs="Times New Roman"/>
          <w:sz w:val="24"/>
          <w:szCs w:val="24"/>
        </w:rPr>
        <w:t>микропредприятий</w:t>
      </w:r>
      <w:proofErr w:type="spellEnd"/>
      <w:r w:rsidRPr="00BC1B7F">
        <w:rPr>
          <w:rFonts w:ascii="Times New Roman" w:hAnsi="Times New Roman" w:cs="Times New Roman"/>
          <w:sz w:val="24"/>
          <w:szCs w:val="24"/>
        </w:rPr>
        <w:t>»;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участвовать в разработке прогнозов налоговых поступлений в федеральный бюджет (отчет по форме № 1-ПД «Предложения по прогнозу поступления доходов, администрируемых ФНС России);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B7F">
        <w:rPr>
          <w:rFonts w:ascii="Times New Roman" w:hAnsi="Times New Roman" w:cs="Times New Roman"/>
          <w:sz w:val="24"/>
          <w:szCs w:val="24"/>
        </w:rPr>
        <w:t>участвовать в формировании отчетов по формам: № 1-FB «Информация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№ 1-ОНС  «Аналитическая справка об ожидаемом поступлении в федеральный бюджет  и    консолидированный бюджет субъекта российской федерации  доходов, администрируемых налоговыми органами», № 1-ОСВ «Аналитическая справка об</w:t>
      </w:r>
      <w:proofErr w:type="gramEnd"/>
      <w:r w:rsidRPr="00BC1B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1B7F">
        <w:rPr>
          <w:rFonts w:ascii="Times New Roman" w:hAnsi="Times New Roman" w:cs="Times New Roman"/>
          <w:sz w:val="24"/>
          <w:szCs w:val="24"/>
        </w:rPr>
        <w:t>ожидаемом поступлении  доходов по страховым взносам на обязательное социальное страхование, администрируемым налоговыми органами»,   № 1-БС      «Помесячное распределение поступлений в консолидированный бюджет субъекта Российской Федерации 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 и в установленные сроки направлять в ФНС России;</w:t>
      </w:r>
      <w:proofErr w:type="gramEnd"/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 xml:space="preserve">осуществлять анализ налоговых начислений, поступлений в бюджет и </w:t>
      </w:r>
      <w:proofErr w:type="gramStart"/>
      <w:r w:rsidRPr="00BC1B7F">
        <w:rPr>
          <w:rFonts w:ascii="Times New Roman" w:hAnsi="Times New Roman" w:cs="Times New Roman"/>
          <w:sz w:val="24"/>
          <w:szCs w:val="24"/>
        </w:rPr>
        <w:t>вне-бюджетные</w:t>
      </w:r>
      <w:proofErr w:type="gramEnd"/>
      <w:r w:rsidRPr="00BC1B7F">
        <w:rPr>
          <w:rFonts w:ascii="Times New Roman" w:hAnsi="Times New Roman" w:cs="Times New Roman"/>
          <w:sz w:val="24"/>
          <w:szCs w:val="24"/>
        </w:rPr>
        <w:t xml:space="preserve"> фонды в разрезе налогоплательщиков с использованием программных комплексов:   ПК «Регион»,  FIRA,  АИС «Налог-3»;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осуществлять работу по кассовому планированию и взаимодействию с  фи</w:t>
      </w:r>
      <w:bookmarkStart w:id="0" w:name="_GoBack"/>
      <w:bookmarkEnd w:id="0"/>
      <w:r w:rsidRPr="00BC1B7F">
        <w:rPr>
          <w:rFonts w:ascii="Times New Roman" w:hAnsi="Times New Roman" w:cs="Times New Roman"/>
          <w:sz w:val="24"/>
          <w:szCs w:val="24"/>
        </w:rPr>
        <w:t>нансовыми органами Чувашской Республики;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выполнять поручения руководства Управления и начальника отдела;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готовить предложения, заключения и другие документы в рамках оказания содействия органам власти республики, местного самоуправления в процессе бюджетного проектирования;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 xml:space="preserve"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</w:t>
      </w:r>
      <w:r w:rsidRPr="00BC1B7F">
        <w:rPr>
          <w:rFonts w:ascii="Times New Roman" w:hAnsi="Times New Roman" w:cs="Times New Roman"/>
          <w:sz w:val="24"/>
          <w:szCs w:val="24"/>
        </w:rPr>
        <w:lastRenderedPageBreak/>
        <w:t>технологических процессов ФНС России); контроля с применением автоматизированных контрольных процедур;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рассматривать письма, заявления, и жалобы налогоплательщиков по вопросам, относящимся к компетенции отдела;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 Законом от 27 мая 2003 года № 58-ФЗ «О системе государственной службы Российской Федерации», Федеральным Законом от 27 июля 2004 г. № 79-ФЗ «О государственной гражданской службе Российской Федерации» и иными нормативными правовыми актами;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поддерживать уровень квалификации,  необходимый для исполнения служебных обязанностей;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BC1B7F" w:rsidRPr="00BC1B7F" w:rsidRDefault="00BC1B7F" w:rsidP="00BC1B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7F">
        <w:rPr>
          <w:rFonts w:ascii="Times New Roman" w:hAnsi="Times New Roman" w:cs="Times New Roman"/>
          <w:sz w:val="24"/>
          <w:szCs w:val="24"/>
        </w:rPr>
        <w:t>обеспечивать сохранность имущества отдела.</w:t>
      </w:r>
    </w:p>
    <w:p w:rsidR="00BC1B7F" w:rsidRDefault="00BC1B7F" w:rsidP="00BC1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F06AAB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F06AAB" w:rsidRPr="00F06AAB" w:rsidRDefault="00F06AAB" w:rsidP="00F06AA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06AAB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Налоговый кодекс Российской Федерации;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Федеральный закон от 06.12.2011 № 402-ФЗ «О бухгалтерском учете»;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 xml:space="preserve">Постановление Правительства Российской Федерации от 12.08.2004 № 410 «О порядке </w:t>
      </w:r>
      <w:proofErr w:type="gramStart"/>
      <w:r w:rsidRPr="00F06AAB">
        <w:rPr>
          <w:rFonts w:ascii="Times New Roman" w:hAnsi="Times New Roman"/>
          <w:spacing w:val="-2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F06AAB">
        <w:rPr>
          <w:rFonts w:ascii="Times New Roman" w:hAnsi="Times New Roman"/>
          <w:spacing w:val="-2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19.01.2005 № 30 «О Типовом регламенте взаимодействия федеральных органов исполнительной власти»;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 xml:space="preserve">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F06AAB">
        <w:rPr>
          <w:rFonts w:ascii="Times New Roman" w:hAnsi="Times New Roman"/>
          <w:spacing w:val="-2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F06AAB">
        <w:rPr>
          <w:rFonts w:ascii="Times New Roman" w:hAnsi="Times New Roman"/>
          <w:spacing w:val="-2"/>
          <w:sz w:val="24"/>
          <w:szCs w:val="24"/>
        </w:rPr>
        <w:t>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25.12.2009 № 1088 «О государственной автоматизированной системе «Управление»;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26.05.2010 № 367 «О единой межведомственной информационно-статистической системе»;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F06AAB">
        <w:rPr>
          <w:rFonts w:ascii="Times New Roman" w:hAnsi="Times New Roman"/>
          <w:spacing w:val="-2"/>
          <w:sz w:val="24"/>
          <w:szCs w:val="24"/>
        </w:rPr>
        <w:t xml:space="preserve">Постановление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</w:t>
      </w:r>
      <w:r w:rsidRPr="00F06AAB">
        <w:rPr>
          <w:rFonts w:ascii="Times New Roman" w:hAnsi="Times New Roman"/>
          <w:spacing w:val="-2"/>
          <w:sz w:val="24"/>
          <w:szCs w:val="24"/>
        </w:rPr>
        <w:lastRenderedPageBreak/>
        <w:t>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Постановление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06AAB">
        <w:rPr>
          <w:rFonts w:ascii="Times New Roman" w:hAnsi="Times New Roman"/>
          <w:spacing w:val="-2"/>
          <w:sz w:val="24"/>
          <w:szCs w:val="24"/>
        </w:rPr>
        <w:t>Распоряжение Правительства Российской Федерации от 06.05.2008 № 671-р «Об утверждении Федерального плана статистических работ»;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6AAB">
        <w:rPr>
          <w:rFonts w:ascii="Times New Roman" w:hAnsi="Times New Roman"/>
          <w:spacing w:val="-2"/>
          <w:sz w:val="24"/>
          <w:szCs w:val="24"/>
        </w:rPr>
        <w:t>Приказ Минфина России № 65н, ФНС России № ММ-3-1/295@ от 30.06.2008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410»;</w:t>
      </w:r>
      <w:proofErr w:type="gramEnd"/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F06AAB" w:rsidRPr="00F06AAB" w:rsidRDefault="00F06AAB" w:rsidP="00F06AA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AAB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F06AAB" w:rsidRPr="00F06AAB" w:rsidRDefault="00F06AAB" w:rsidP="00F06AAB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06AAB">
        <w:rPr>
          <w:rFonts w:ascii="Times New Roman" w:hAnsi="Times New Roman"/>
          <w:sz w:val="24"/>
          <w:szCs w:val="24"/>
        </w:rPr>
        <w:t xml:space="preserve">.3. Наличие функциональных знаний: </w:t>
      </w:r>
      <w:r w:rsidRPr="00F06AAB">
        <w:rPr>
          <w:rFonts w:ascii="Times New Roman" w:eastAsia="Times New Roman" w:hAnsi="Times New Roman"/>
          <w:sz w:val="24"/>
          <w:szCs w:val="24"/>
        </w:rPr>
        <w:t>методы прогнозирования поступлений доходов в бюджеты бюджетной системы Российской Федерации; принципы  учета и отчетности.</w:t>
      </w:r>
    </w:p>
    <w:p w:rsidR="00F06AAB" w:rsidRPr="00F06AAB" w:rsidRDefault="00F06AAB" w:rsidP="00F06AA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06AAB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F06AAB" w:rsidRPr="00F06AAB" w:rsidRDefault="00F06AAB" w:rsidP="00F06A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06AAB">
        <w:rPr>
          <w:rFonts w:ascii="Times New Roman" w:hAnsi="Times New Roman"/>
          <w:sz w:val="24"/>
          <w:szCs w:val="24"/>
        </w:rPr>
        <w:t>.5.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работы с внутренними и периферийными устройствами компьютера, информационно-</w:t>
      </w:r>
      <w:r w:rsidRPr="00F06AAB">
        <w:rPr>
          <w:rFonts w:ascii="Times New Roman" w:hAnsi="Times New Roman"/>
          <w:sz w:val="24"/>
          <w:szCs w:val="24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F06AAB" w:rsidRPr="00F06AAB" w:rsidRDefault="00F06AAB" w:rsidP="00F06AAB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06AAB">
        <w:rPr>
          <w:rFonts w:ascii="Times New Roman" w:hAnsi="Times New Roman"/>
          <w:sz w:val="24"/>
          <w:szCs w:val="24"/>
        </w:rPr>
        <w:t xml:space="preserve">.6. Наличие функциональных умений: </w:t>
      </w:r>
      <w:r w:rsidRPr="00F06AAB">
        <w:rPr>
          <w:rFonts w:ascii="Times New Roman" w:eastAsia="Times New Roman" w:hAnsi="Times New Roman"/>
          <w:sz w:val="24"/>
          <w:szCs w:val="24"/>
        </w:rPr>
        <w:t>подготовка аналитических, информационных и других материалов.</w:t>
      </w:r>
    </w:p>
    <w:p w:rsidR="00F06AAB" w:rsidRDefault="00F06AAB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6AAB" w:rsidRDefault="00F06AAB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6AAB" w:rsidRPr="004115D6" w:rsidRDefault="00F06AAB" w:rsidP="004115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15D6" w:rsidRDefault="004115D6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4115D6"/>
    <w:rsid w:val="00446AFF"/>
    <w:rsid w:val="00817E23"/>
    <w:rsid w:val="008A40D8"/>
    <w:rsid w:val="008D7E93"/>
    <w:rsid w:val="008F5641"/>
    <w:rsid w:val="00AF534A"/>
    <w:rsid w:val="00BC1B7F"/>
    <w:rsid w:val="00BF1A4B"/>
    <w:rsid w:val="00F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3471</Words>
  <Characters>19788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7</cp:revision>
  <dcterms:created xsi:type="dcterms:W3CDTF">2025-04-02T10:55:00Z</dcterms:created>
  <dcterms:modified xsi:type="dcterms:W3CDTF">2025-07-29T09:20:00Z</dcterms:modified>
</cp:coreProperties>
</file>